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6FBA0" w14:textId="77777777" w:rsidR="00635BDD" w:rsidRDefault="00635BDD" w:rsidP="00635BDD">
      <w:pPr>
        <w:ind w:left="1134" w:right="1127"/>
        <w:jc w:val="center"/>
        <w:rPr>
          <w:rFonts w:ascii="Arial" w:hAnsi="Arial" w:cs="Arial"/>
          <w:b/>
          <w:color w:val="003399"/>
        </w:rPr>
      </w:pPr>
      <w:r>
        <w:rPr>
          <w:rFonts w:ascii="Arial" w:hAnsi="Arial" w:cs="Arial"/>
          <w:b/>
          <w:color w:val="003399"/>
        </w:rPr>
        <w:t>ABSTRACT TEMPLATE</w:t>
      </w:r>
    </w:p>
    <w:p w14:paraId="2E2FFFAB" w14:textId="6F032A24" w:rsidR="00635BDD" w:rsidRDefault="00635BDD" w:rsidP="00881C0A">
      <w:pPr>
        <w:ind w:right="849"/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testo"/>
      <w:bookmarkEnd w:id="0"/>
      <w:r>
        <w:rPr>
          <w:rFonts w:ascii="Arial" w:hAnsi="Arial" w:cs="Arial"/>
          <w:sz w:val="20"/>
          <w:szCs w:val="20"/>
        </w:rPr>
        <w:t xml:space="preserve">L’abstract dovrà essere inviato esclusivamente tramite </w:t>
      </w:r>
      <w:r>
        <w:rPr>
          <w:rFonts w:ascii="Arial" w:hAnsi="Arial" w:cs="Arial"/>
          <w:b/>
          <w:color w:val="000000"/>
          <w:sz w:val="20"/>
          <w:szCs w:val="20"/>
        </w:rPr>
        <w:t xml:space="preserve">email </w:t>
      </w:r>
      <w:r>
        <w:rPr>
          <w:rFonts w:ascii="Arial" w:hAnsi="Arial" w:cs="Arial"/>
          <w:bCs/>
          <w:color w:val="000000"/>
          <w:sz w:val="20"/>
          <w:szCs w:val="20"/>
        </w:rPr>
        <w:t>a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hyperlink r:id="rId6" w:history="1">
        <w:r>
          <w:rPr>
            <w:rStyle w:val="Collegamentoipertestuale"/>
            <w:rFonts w:ascii="Arial" w:hAnsi="Arial" w:cs="Arial"/>
            <w:b/>
            <w:sz w:val="20"/>
            <w:szCs w:val="20"/>
          </w:rPr>
          <w:t>sisc@sisc.it</w:t>
        </w:r>
      </w:hyperlink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come allegato, salvato con il cognome e nome del primo Autore, in formato word (.doc)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  <w:r w:rsidRPr="005D2FC8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>entro il 15 giugno 2024</w:t>
      </w:r>
      <w:r w:rsidRPr="005D2FC8">
        <w:rPr>
          <w:rFonts w:ascii="Arial" w:hAnsi="Arial" w:cs="Arial"/>
          <w:b/>
          <w:color w:val="000000"/>
          <w:sz w:val="20"/>
          <w:szCs w:val="20"/>
        </w:rPr>
        <w:t>.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L’abstract deve essere redatto in lingua </w:t>
      </w:r>
      <w:r>
        <w:rPr>
          <w:rFonts w:ascii="Arial" w:hAnsi="Arial" w:cs="Arial"/>
          <w:b/>
          <w:color w:val="000000"/>
          <w:sz w:val="20"/>
          <w:szCs w:val="20"/>
        </w:rPr>
        <w:t>inglese</w:t>
      </w:r>
      <w:r>
        <w:rPr>
          <w:rFonts w:ascii="Arial" w:hAnsi="Arial" w:cs="Arial"/>
          <w:color w:val="000000"/>
          <w:sz w:val="20"/>
          <w:szCs w:val="20"/>
        </w:rPr>
        <w:t>, e dopo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Title,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Authors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(nome completo) 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Affiliations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il testo (interlinea 1, dimensione carattere 12, font consigliato </w:t>
      </w:r>
      <w:r>
        <w:rPr>
          <w:rFonts w:ascii="Arial" w:hAnsi="Arial" w:cs="Arial"/>
          <w:i/>
          <w:color w:val="000000"/>
          <w:sz w:val="20"/>
          <w:szCs w:val="20"/>
        </w:rPr>
        <w:t>Times New Romans</w:t>
      </w:r>
      <w:r>
        <w:rPr>
          <w:rFonts w:ascii="Arial" w:hAnsi="Arial" w:cs="Arial"/>
          <w:color w:val="000000"/>
          <w:sz w:val="20"/>
          <w:szCs w:val="20"/>
        </w:rPr>
        <w:t xml:space="preserve">) da Background in poi (inclusi Methods,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Results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and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Conclusion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) non deve superare le </w:t>
      </w:r>
      <w:r w:rsidRPr="00A50B08">
        <w:rPr>
          <w:rFonts w:ascii="Arial" w:hAnsi="Arial" w:cs="Arial"/>
          <w:b/>
          <w:color w:val="000000"/>
          <w:sz w:val="20"/>
          <w:szCs w:val="20"/>
        </w:rPr>
        <w:t>350</w:t>
      </w:r>
      <w:r w:rsidRPr="00A50B08">
        <w:rPr>
          <w:rFonts w:ascii="Arial" w:hAnsi="Arial" w:cs="Arial"/>
          <w:color w:val="000000"/>
          <w:sz w:val="20"/>
          <w:szCs w:val="20"/>
        </w:rPr>
        <w:t xml:space="preserve"> </w:t>
      </w:r>
      <w:r w:rsidRPr="00A50B08">
        <w:rPr>
          <w:rFonts w:ascii="Arial" w:hAnsi="Arial" w:cs="Arial"/>
          <w:b/>
          <w:bCs/>
          <w:color w:val="000000"/>
          <w:sz w:val="20"/>
          <w:szCs w:val="20"/>
        </w:rPr>
        <w:t>parole</w:t>
      </w:r>
      <w:r>
        <w:rPr>
          <w:rFonts w:ascii="Arial" w:hAnsi="Arial" w:cs="Arial"/>
          <w:color w:val="000000"/>
          <w:sz w:val="20"/>
          <w:szCs w:val="20"/>
        </w:rPr>
        <w:t xml:space="preserve"> e comunque non superare lo spazio delimitato nel box e questa pagina.</w:t>
      </w:r>
    </w:p>
    <w:p w14:paraId="4457DA95" w14:textId="67749A64" w:rsidR="00585241" w:rsidRDefault="00881C0A" w:rsidP="00B01383"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E6089F" wp14:editId="0A37F6F6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6743700" cy="6467475"/>
                <wp:effectExtent l="0" t="0" r="19050" b="28575"/>
                <wp:wrapSquare wrapText="bothSides"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3700" cy="646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DA1C0" w14:textId="77777777" w:rsidR="00635BDD" w:rsidRPr="00A0098C" w:rsidRDefault="00635BDD" w:rsidP="00635BDD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lang w:val="en-GB"/>
                              </w:rPr>
                            </w:pPr>
                            <w:r w:rsidRPr="00A0098C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Title:</w:t>
                            </w:r>
                            <w:r w:rsidRPr="00A0098C">
                              <w:rPr>
                                <w:rFonts w:ascii="Times New Roman" w:eastAsia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</w:p>
                          <w:p w14:paraId="63132547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708A0F86" w14:textId="77777777" w:rsidR="00635BDD" w:rsidRPr="00A0098C" w:rsidRDefault="00635BDD" w:rsidP="00635BDD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lang w:val="en-GB"/>
                              </w:rPr>
                            </w:pPr>
                            <w:r w:rsidRPr="00A0098C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Authors: </w:t>
                            </w:r>
                          </w:p>
                          <w:p w14:paraId="7B8275BF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56EC1A25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3AB3DDBA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Cs/>
                                <w:lang w:val="en-GB"/>
                              </w:rPr>
                            </w:pPr>
                            <w:r w:rsidRPr="00A0098C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Affiliations: </w:t>
                            </w:r>
                          </w:p>
                          <w:p w14:paraId="214DEBB5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Cs/>
                                <w:lang w:val="en-GB"/>
                              </w:rPr>
                            </w:pPr>
                          </w:p>
                          <w:p w14:paraId="45584F01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67DBA171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Cs/>
                                <w:lang w:val="en-US"/>
                              </w:rPr>
                            </w:pPr>
                            <w:r w:rsidRPr="00A0098C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Background: </w:t>
                            </w:r>
                          </w:p>
                          <w:p w14:paraId="6FCD6236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Cs/>
                                <w:lang w:val="en-GB"/>
                              </w:rPr>
                            </w:pPr>
                          </w:p>
                          <w:p w14:paraId="353D9C9E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17AE1B90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0D6425B4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56071B51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69AFE3B7" w14:textId="77777777" w:rsidR="00635BDD" w:rsidRPr="00A0098C" w:rsidRDefault="00635BDD" w:rsidP="00635BDD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lang w:val="en-GB"/>
                              </w:rPr>
                            </w:pPr>
                            <w:r w:rsidRPr="00A0098C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Methods: </w:t>
                            </w:r>
                          </w:p>
                          <w:p w14:paraId="1BBFD5E6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GB"/>
                              </w:rPr>
                            </w:pPr>
                          </w:p>
                          <w:p w14:paraId="297D9A0B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528B6865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4930C0B5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6E5DCDAC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1FA82B3C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Cs/>
                                <w:lang w:val="en-GB"/>
                              </w:rPr>
                            </w:pPr>
                            <w:r w:rsidRPr="00A0098C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Results:</w:t>
                            </w:r>
                          </w:p>
                          <w:p w14:paraId="118F5811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Cs/>
                                <w:lang w:val="en-GB"/>
                              </w:rPr>
                            </w:pPr>
                          </w:p>
                          <w:p w14:paraId="433251A7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7C734676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6D63120D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0CB8803A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1D1BDC28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Cs/>
                                <w:lang w:val="en-GB"/>
                              </w:rPr>
                            </w:pPr>
                            <w:r w:rsidRPr="00A0098C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Conclusion: </w:t>
                            </w:r>
                          </w:p>
                          <w:p w14:paraId="50D9AF04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6089F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0;margin-top:16.45pt;width:531pt;height:509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">
                <v:path arrowok="t"/>
                <v:textbox>
                  <w:txbxContent>
                    <w:p w14:paraId="405DA1C0" w14:textId="77777777" w:rsidR="00635BDD" w:rsidRPr="00A0098C" w:rsidRDefault="00635BDD" w:rsidP="00635BDD">
                      <w:pPr>
                        <w:rPr>
                          <w:rFonts w:ascii="Times New Roman" w:eastAsia="Times New Roman" w:hAnsi="Times New Roman" w:cs="Times New Roman"/>
                          <w:b/>
                          <w:lang w:val="en-GB"/>
                        </w:rPr>
                      </w:pPr>
                      <w:r w:rsidRPr="00A0098C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Title:</w:t>
                      </w:r>
                      <w:r w:rsidRPr="00A0098C">
                        <w:rPr>
                          <w:rFonts w:ascii="Times New Roman" w:eastAsia="Times New Roman" w:hAnsi="Times New Roman" w:cs="Times New Roman"/>
                          <w:lang w:val="en-GB"/>
                        </w:rPr>
                        <w:t xml:space="preserve"> </w:t>
                      </w:r>
                    </w:p>
                    <w:p w14:paraId="63132547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708A0F86" w14:textId="77777777" w:rsidR="00635BDD" w:rsidRPr="00A0098C" w:rsidRDefault="00635BDD" w:rsidP="00635BDD">
                      <w:pPr>
                        <w:rPr>
                          <w:rFonts w:ascii="Times New Roman" w:eastAsia="Times New Roman" w:hAnsi="Times New Roman" w:cs="Times New Roman"/>
                          <w:bCs/>
                          <w:lang w:val="en-GB"/>
                        </w:rPr>
                      </w:pPr>
                      <w:r w:rsidRPr="00A0098C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Authors: </w:t>
                      </w:r>
                    </w:p>
                    <w:p w14:paraId="7B8275BF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56EC1A25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3AB3DDBA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Cs/>
                          <w:lang w:val="en-GB"/>
                        </w:rPr>
                      </w:pPr>
                      <w:r w:rsidRPr="00A0098C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Affiliations: </w:t>
                      </w:r>
                    </w:p>
                    <w:p w14:paraId="214DEBB5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Cs/>
                          <w:lang w:val="en-GB"/>
                        </w:rPr>
                      </w:pPr>
                    </w:p>
                    <w:p w14:paraId="45584F01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67DBA171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Cs/>
                          <w:lang w:val="en-US"/>
                        </w:rPr>
                      </w:pPr>
                      <w:r w:rsidRPr="00A0098C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Background: </w:t>
                      </w:r>
                    </w:p>
                    <w:p w14:paraId="6FCD6236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Cs/>
                          <w:lang w:val="en-GB"/>
                        </w:rPr>
                      </w:pPr>
                    </w:p>
                    <w:p w14:paraId="353D9C9E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17AE1B90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0D6425B4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56071B51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69AFE3B7" w14:textId="77777777" w:rsidR="00635BDD" w:rsidRPr="00A0098C" w:rsidRDefault="00635BDD" w:rsidP="00635BDD">
                      <w:pPr>
                        <w:rPr>
                          <w:rFonts w:ascii="Times New Roman" w:eastAsia="Times New Roman" w:hAnsi="Times New Roman" w:cs="Times New Roman"/>
                          <w:bCs/>
                          <w:lang w:val="en-GB"/>
                        </w:rPr>
                      </w:pPr>
                      <w:r w:rsidRPr="00A0098C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Methods: </w:t>
                      </w:r>
                    </w:p>
                    <w:p w14:paraId="1BBFD5E6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bCs/>
                          <w:lang w:val="en-GB"/>
                        </w:rPr>
                      </w:pPr>
                    </w:p>
                    <w:p w14:paraId="297D9A0B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528B6865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4930C0B5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6E5DCDAC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1FA82B3C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Cs/>
                          <w:lang w:val="en-GB"/>
                        </w:rPr>
                      </w:pPr>
                      <w:r w:rsidRPr="00A0098C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Results:</w:t>
                      </w:r>
                    </w:p>
                    <w:p w14:paraId="118F5811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Cs/>
                          <w:lang w:val="en-GB"/>
                        </w:rPr>
                      </w:pPr>
                    </w:p>
                    <w:p w14:paraId="433251A7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7C734676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6D63120D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0CB8803A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1D1BDC28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Cs/>
                          <w:lang w:val="en-GB"/>
                        </w:rPr>
                      </w:pPr>
                      <w:r w:rsidRPr="00A0098C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Conclusion: </w:t>
                      </w:r>
                    </w:p>
                    <w:p w14:paraId="50D9AF04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Cs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85241" w:rsidSect="00F6431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77" w:right="0" w:bottom="1843" w:left="709" w:header="1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B48E0" w14:textId="77777777" w:rsidR="00F64313" w:rsidRDefault="00F64313" w:rsidP="00C60FEE">
      <w:r>
        <w:separator/>
      </w:r>
    </w:p>
  </w:endnote>
  <w:endnote w:type="continuationSeparator" w:id="0">
    <w:p w14:paraId="1508B5E1" w14:textId="77777777" w:rsidR="00F64313" w:rsidRDefault="00F64313" w:rsidP="00C60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B2D08" w14:textId="77777777" w:rsidR="00B01383" w:rsidRDefault="00B0138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0EE1A" w14:textId="77777777" w:rsidR="00B01383" w:rsidRDefault="00B0138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1BDD7" w14:textId="77777777" w:rsidR="00B01383" w:rsidRDefault="00B0138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24EEF" w14:textId="77777777" w:rsidR="00F64313" w:rsidRDefault="00F64313" w:rsidP="00C60FEE">
      <w:r>
        <w:separator/>
      </w:r>
    </w:p>
  </w:footnote>
  <w:footnote w:type="continuationSeparator" w:id="0">
    <w:p w14:paraId="4EEAD35C" w14:textId="77777777" w:rsidR="00F64313" w:rsidRDefault="00F64313" w:rsidP="00C60F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D32FF" w14:textId="77777777" w:rsidR="00B01383" w:rsidRDefault="00B0138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D5C7F" w14:textId="77777777" w:rsidR="00C60FEE" w:rsidRDefault="00C60FEE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2871C1" wp14:editId="67316695">
          <wp:simplePos x="0" y="0"/>
          <wp:positionH relativeFrom="column">
            <wp:posOffset>-472440</wp:posOffset>
          </wp:positionH>
          <wp:positionV relativeFrom="page">
            <wp:posOffset>12700</wp:posOffset>
          </wp:positionV>
          <wp:extent cx="7559675" cy="10685780"/>
          <wp:effectExtent l="0" t="0" r="3175" b="1270"/>
          <wp:wrapNone/>
          <wp:docPr id="187706453" name="Immagine 187706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706441" name="Immagine 1877064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8391B" w14:textId="77777777" w:rsidR="00B01383" w:rsidRDefault="00B0138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746"/>
    <w:rsid w:val="00136FB4"/>
    <w:rsid w:val="004F5BC1"/>
    <w:rsid w:val="00585241"/>
    <w:rsid w:val="005D2FC8"/>
    <w:rsid w:val="00635BDD"/>
    <w:rsid w:val="006E4746"/>
    <w:rsid w:val="00847BC0"/>
    <w:rsid w:val="00881C0A"/>
    <w:rsid w:val="0096491E"/>
    <w:rsid w:val="009C739C"/>
    <w:rsid w:val="00B01383"/>
    <w:rsid w:val="00C60FEE"/>
    <w:rsid w:val="00CE61DD"/>
    <w:rsid w:val="00F6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577D77"/>
  <w15:chartTrackingRefBased/>
  <w15:docId w15:val="{DD850B63-3EEC-5B4B-BC2C-95C8FB92C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60FE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60FEE"/>
  </w:style>
  <w:style w:type="paragraph" w:styleId="Pidipagina">
    <w:name w:val="footer"/>
    <w:basedOn w:val="Normale"/>
    <w:link w:val="PidipaginaCarattere"/>
    <w:uiPriority w:val="99"/>
    <w:unhideWhenUsed/>
    <w:rsid w:val="00C60FE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60FEE"/>
  </w:style>
  <w:style w:type="character" w:styleId="Collegamentoipertestuale">
    <w:name w:val="Hyperlink"/>
    <w:uiPriority w:val="99"/>
    <w:semiHidden/>
    <w:unhideWhenUsed/>
    <w:rsid w:val="00635B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isc@sisc.it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88</Words>
  <Characters>507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Castello</dc:creator>
  <cp:keywords/>
  <dc:description/>
  <cp:lastModifiedBy>User</cp:lastModifiedBy>
  <cp:revision>5</cp:revision>
  <dcterms:created xsi:type="dcterms:W3CDTF">2024-01-30T11:21:00Z</dcterms:created>
  <dcterms:modified xsi:type="dcterms:W3CDTF">2024-02-06T13:57:00Z</dcterms:modified>
</cp:coreProperties>
</file>